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FBB9" w14:textId="77777777" w:rsidR="001F3979" w:rsidRDefault="001F3979" w:rsidP="001F3979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圆白萝卜购销协议</w:t>
      </w:r>
    </w:p>
    <w:p w14:paraId="40EFE7F6" w14:textId="77777777" w:rsidR="001F3979" w:rsidRDefault="001F3979" w:rsidP="001F3979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EA29697" w14:textId="77777777" w:rsidR="001F3979" w:rsidRDefault="001F3979" w:rsidP="001F3979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</w:p>
    <w:p w14:paraId="4E7810F8" w14:textId="77777777" w:rsidR="001F3979" w:rsidRDefault="001F3979" w:rsidP="001F3979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2FEC6F" w14:textId="77777777" w:rsidR="001F3979" w:rsidRDefault="001F3979" w:rsidP="001F3979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1C8E3F36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81BA8DA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本着公平、公正、公开的原则，为充分兼顾甲、乙双方的权益，经双方协商达成如下协议:</w:t>
      </w:r>
    </w:p>
    <w:p w14:paraId="78296971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一、甲方现有圆白萝卜约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千克 (具体数量根据提货时过磅的结果据实计算),以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元/千克售于乙方;乙方已经对甲方的圆白萝卜进行了现场查看，并认同了质量确认了堆放位置，该批次提货日期为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日之内。</w:t>
      </w:r>
    </w:p>
    <w:p w14:paraId="67BF015E" w14:textId="77777777" w:rsidR="001F3979" w:rsidRDefault="001F3979" w:rsidP="001F3979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二、乙方应在报价结束环节后，当日签订合同并支付定金，金额为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元。(单位名称:乐山高新创新科技发展集团有限公司，开户行: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中国邮政储蓄银行股份有限公司乐山市春华路支行；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951000010011720255)。如果乙方违约，定金将不予退回。</w:t>
      </w:r>
    </w:p>
    <w:p w14:paraId="25A473F4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三、乙方签订合同当日提货（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因圆白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萝卜具体数量需</w:t>
      </w:r>
      <w:bookmarkStart w:id="0" w:name="_Hlk177112246"/>
      <w:r>
        <w:rPr>
          <w:rFonts w:ascii="仿宋_GB2312" w:eastAsia="仿宋_GB2312" w:hAnsi="仿宋_GB2312" w:cs="仿宋_GB2312" w:hint="eastAsia"/>
          <w:sz w:val="32"/>
          <w:szCs w:val="32"/>
        </w:rPr>
        <w:t>根据提货时过磅的结果据实计算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货款在提货完成后当日补齐）。由于乙方在签订协议前，已对甲方圆白萝卜价格、产品质量及堆放位置进行了确认，所以乙方不得以任何借口在规定的时间内推迟提货或不提货，否则,如乙方逾期提货,则甲方有权另行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该批白萝卜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，且乙方的定金不予退还。</w:t>
      </w:r>
    </w:p>
    <w:p w14:paraId="31011455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四、提货所需产生的一切费用需由乙方自行承担。</w:t>
      </w:r>
    </w:p>
    <w:p w14:paraId="1175DFAB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五、本协议未尽事宜，由甲、乙双方协商解决。</w:t>
      </w:r>
    </w:p>
    <w:p w14:paraId="72124DFA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六、本协议一式肆份，甲、乙双方各执贰份,双方签字(盖章)后生效。</w:t>
      </w:r>
    </w:p>
    <w:p w14:paraId="43466C20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FAEEEA6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甲方:乐山高新创新科技发展集团有限公司</w:t>
      </w:r>
    </w:p>
    <w:p w14:paraId="75064D23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DCA3B38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24E7E6E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签字(盖章)：</w:t>
      </w:r>
    </w:p>
    <w:p w14:paraId="38550672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0E51E01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0BCD6FD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4790A4D1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0FB7E7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5D0EC174" w14:textId="77777777" w:rsidR="001F3979" w:rsidRDefault="001F3979" w:rsidP="001F3979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A20633F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</w:t>
      </w:r>
    </w:p>
    <w:p w14:paraId="678C3523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8DF63F9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日</w:t>
      </w:r>
    </w:p>
    <w:p w14:paraId="7D0AFC47" w14:textId="77777777" w:rsidR="001F3979" w:rsidRDefault="001F3979" w:rsidP="001F3979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7AF92C2" w14:textId="77777777" w:rsidR="001F3979" w:rsidRDefault="001F3979"/>
    <w:sectPr w:rsidR="001F3979" w:rsidSect="001F397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79"/>
    <w:rsid w:val="001F3979"/>
    <w:rsid w:val="0094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7860"/>
  <w15:chartTrackingRefBased/>
  <w15:docId w15:val="{1DAAA2A3-75C1-490A-B129-1E76A672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97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7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7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7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9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9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97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9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3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2025-02-07T08:52:00Z</dcterms:created>
  <dcterms:modified xsi:type="dcterms:W3CDTF">2025-02-07T08:52:00Z</dcterms:modified>
</cp:coreProperties>
</file>